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DEB0" w14:textId="77777777" w:rsidR="009C76FE" w:rsidRDefault="009C76FE" w:rsidP="009C76FE">
      <w:pPr>
        <w:pStyle w:val="Heading1"/>
      </w:pPr>
      <w:bookmarkStart w:id="0" w:name="_Toc325118856"/>
      <w:r>
        <w:t>Points, Coupons, and Frequent Diners</w:t>
      </w:r>
      <w:bookmarkEnd w:id="0"/>
    </w:p>
    <w:p w14:paraId="1F28DEB1" w14:textId="77777777" w:rsidR="009C76FE" w:rsidRDefault="009C76FE" w:rsidP="009C76FE">
      <w:r>
        <w:t xml:space="preserve">SilverWare Avrio lets you setup an intricate system of clients, points, and coupons.  Details on random coupon generation can be found </w:t>
      </w:r>
      <w:hyperlink w:anchor="_Miscellaneous" w:history="1">
        <w:r w:rsidRPr="00A54AAA">
          <w:rPr>
            <w:rStyle w:val="Hyperlink"/>
          </w:rPr>
          <w:t>here</w:t>
        </w:r>
      </w:hyperlink>
      <w:r>
        <w:t>.</w:t>
      </w:r>
    </w:p>
    <w:p w14:paraId="1F28DEB2" w14:textId="77777777" w:rsidR="009C76FE" w:rsidRDefault="009C76FE" w:rsidP="009C76FE">
      <w:r>
        <w:t>The system described here lets you:</w:t>
      </w:r>
    </w:p>
    <w:p w14:paraId="1F28DEB3" w14:textId="77777777" w:rsidR="009C76FE" w:rsidRDefault="009C76FE" w:rsidP="009C76FE">
      <w:pPr>
        <w:pStyle w:val="ListParagraph"/>
        <w:numPr>
          <w:ilvl w:val="0"/>
          <w:numId w:val="6"/>
        </w:numPr>
      </w:pPr>
      <w:r>
        <w:t>Assign point values to menu items OR you can set up a system that gives points based on a check’s sub-total.  You will need to contact your dealer</w:t>
      </w:r>
    </w:p>
    <w:p w14:paraId="1F28DEB4" w14:textId="77777777" w:rsidR="009C76FE" w:rsidRDefault="009C76FE" w:rsidP="009C76FE">
      <w:pPr>
        <w:pStyle w:val="ListParagraph"/>
        <w:numPr>
          <w:ilvl w:val="0"/>
          <w:numId w:val="6"/>
        </w:numPr>
      </w:pPr>
      <w:r>
        <w:t>Create clients that can earn points</w:t>
      </w:r>
    </w:p>
    <w:p w14:paraId="1F28DEB5" w14:textId="77777777" w:rsidR="00002311" w:rsidRDefault="00432F6D" w:rsidP="00002311">
      <w:pPr>
        <w:pStyle w:val="ListParagraph"/>
        <w:numPr>
          <w:ilvl w:val="0"/>
          <w:numId w:val="6"/>
        </w:numPr>
      </w:pPr>
      <w:r>
        <w:t xml:space="preserve">Automatically convert </w:t>
      </w:r>
      <w:r w:rsidR="00002311">
        <w:t xml:space="preserve">points for dollar </w:t>
      </w:r>
      <w:r>
        <w:t>spent into an on-account balance the client can spend.</w:t>
      </w:r>
    </w:p>
    <w:p w14:paraId="1F28DEB6" w14:textId="77777777" w:rsidR="009C76FE" w:rsidRDefault="009C76FE" w:rsidP="009C76FE">
      <w:pPr>
        <w:pStyle w:val="ListParagraph"/>
        <w:numPr>
          <w:ilvl w:val="0"/>
          <w:numId w:val="6"/>
        </w:numPr>
      </w:pPr>
      <w:r>
        <w:t>Create coupons that require points to earn, and then deduct points when redeemed.</w:t>
      </w:r>
    </w:p>
    <w:p w14:paraId="1F28DEB7" w14:textId="77777777" w:rsidR="009C76FE" w:rsidRDefault="009C76FE" w:rsidP="009C76FE">
      <w:r>
        <w:t>So, as outlined above, the first step is to decide how you’re going to issue points.  Points can be issued based on each dollar spent, or you can setup menu classes or menu items to give points.</w:t>
      </w:r>
    </w:p>
    <w:p w14:paraId="1F28DEB8" w14:textId="77777777" w:rsidR="009C76FE" w:rsidRDefault="009C76FE" w:rsidP="009C76FE">
      <w:r>
        <w:t xml:space="preserve">Your Avrio dealer will have to set this up for you.  </w:t>
      </w:r>
    </w:p>
    <w:p w14:paraId="1F28DEB9" w14:textId="77777777" w:rsidR="009C76FE" w:rsidRDefault="009C76FE" w:rsidP="009C76FE">
      <w:pPr>
        <w:pStyle w:val="ListParagraph"/>
        <w:numPr>
          <w:ilvl w:val="0"/>
          <w:numId w:val="5"/>
        </w:numPr>
      </w:pPr>
      <w:r>
        <w:t>If you opt to distribute points based on dollars spent, your Avrio dealer can take care of this.  You will need to inform them how many points a client will earn per dollar.  The calculation will be based upon the pre-tax sub-total.</w:t>
      </w:r>
    </w:p>
    <w:p w14:paraId="1F28DEBA" w14:textId="77777777" w:rsidR="009C76FE" w:rsidRDefault="009C76FE" w:rsidP="009C76FE">
      <w:pPr>
        <w:pStyle w:val="ListParagraph"/>
        <w:numPr>
          <w:ilvl w:val="0"/>
          <w:numId w:val="5"/>
        </w:numPr>
      </w:pPr>
      <w:r>
        <w:t>If you opt to distribute points based on menu items, you can set up which items</w:t>
      </w:r>
      <w:r w:rsidR="00002311">
        <w:t>/classes/etc</w:t>
      </w:r>
      <w:r>
        <w:t xml:space="preserve"> offer points and the value they give.</w:t>
      </w:r>
    </w:p>
    <w:p w14:paraId="1F28DEBB" w14:textId="77777777" w:rsidR="009C76FE" w:rsidRDefault="009C76FE" w:rsidP="009C76FE">
      <w:pPr>
        <w:spacing w:before="0" w:after="0"/>
      </w:pPr>
      <w:r>
        <w:br w:type="page"/>
      </w:r>
    </w:p>
    <w:p w14:paraId="1F28DEBC" w14:textId="77777777" w:rsidR="009C76FE" w:rsidRDefault="009C76FE" w:rsidP="009C76FE">
      <w:pPr>
        <w:pStyle w:val="Heading2"/>
      </w:pPr>
      <w:bookmarkStart w:id="1" w:name="_Toc325118857"/>
      <w:r>
        <w:lastRenderedPageBreak/>
        <w:t>Setting up a Menu Item to Offer Points</w:t>
      </w:r>
      <w:bookmarkEnd w:id="1"/>
    </w:p>
    <w:p w14:paraId="1F28DEBD" w14:textId="77777777" w:rsidR="009C76FE" w:rsidRDefault="009C76FE" w:rsidP="009C76FE">
      <w:r>
        <w:t>If you decide to have your menu items give points, here are your options for determining an item’s point value.</w:t>
      </w:r>
    </w:p>
    <w:p w14:paraId="1F28DEBE" w14:textId="77777777" w:rsidR="009C76FE" w:rsidRPr="00DD177E" w:rsidRDefault="009C76FE" w:rsidP="009C76FE">
      <w:r>
        <w:t>You can assign a point value to your major/minor classes by filling out the</w:t>
      </w:r>
      <w:r>
        <w:rPr>
          <w:b/>
        </w:rPr>
        <w:t xml:space="preserve"> Points Earned </w:t>
      </w:r>
      <w:r w:rsidRPr="00DD177E">
        <w:t>field.</w:t>
      </w:r>
      <w:r>
        <w:t xml:space="preserve">  Much like taxes and printer settings, a minor class can inherit the </w:t>
      </w:r>
      <w:r>
        <w:rPr>
          <w:b/>
        </w:rPr>
        <w:t>Points Earned</w:t>
      </w:r>
      <w:r>
        <w:t xml:space="preserve"> setting of its parent class, or can be set to a different value.</w:t>
      </w:r>
    </w:p>
    <w:p w14:paraId="1F28DEBF" w14:textId="77777777" w:rsidR="009C76FE" w:rsidRDefault="009C76FE" w:rsidP="009C76FE">
      <w:pPr>
        <w:jc w:val="center"/>
      </w:pPr>
      <w:r>
        <w:rPr>
          <w:noProof/>
        </w:rPr>
        <w:drawing>
          <wp:inline distT="0" distB="0" distL="0" distR="0" wp14:anchorId="1F28DEFB" wp14:editId="1F28DEFC">
            <wp:extent cx="2987749" cy="4346574"/>
            <wp:effectExtent l="19050" t="0" r="3101" b="0"/>
            <wp:docPr id="4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l="50844" t="5945" b="1923"/>
                    <a:stretch>
                      <a:fillRect/>
                    </a:stretch>
                  </pic:blipFill>
                  <pic:spPr bwMode="auto">
                    <a:xfrm>
                      <a:off x="0" y="0"/>
                      <a:ext cx="2987749" cy="4346574"/>
                    </a:xfrm>
                    <a:prstGeom prst="rect">
                      <a:avLst/>
                    </a:prstGeom>
                    <a:noFill/>
                    <a:ln w="9525">
                      <a:noFill/>
                      <a:miter lim="800000"/>
                      <a:headEnd/>
                      <a:tailEnd/>
                    </a:ln>
                  </pic:spPr>
                </pic:pic>
              </a:graphicData>
            </a:graphic>
          </wp:inline>
        </w:drawing>
      </w:r>
    </w:p>
    <w:p w14:paraId="1F28DEC0" w14:textId="77777777" w:rsidR="009C76FE" w:rsidRDefault="009C76FE" w:rsidP="009C76FE">
      <w:pPr>
        <w:spacing w:before="0" w:after="0"/>
      </w:pPr>
      <w:r>
        <w:br w:type="page"/>
      </w:r>
    </w:p>
    <w:p w14:paraId="1F28DEC1" w14:textId="77777777" w:rsidR="009C76FE" w:rsidRDefault="009C76FE" w:rsidP="009C76FE">
      <w:r>
        <w:lastRenderedPageBreak/>
        <w:t>Items will then inherit the point value of their parent class.  However, you can also turn off inheritance on an item and give it whatever point value you want.</w:t>
      </w:r>
    </w:p>
    <w:p w14:paraId="1F28DEC2" w14:textId="77777777" w:rsidR="009C76FE" w:rsidRDefault="009C76FE" w:rsidP="009C76FE">
      <w:pPr>
        <w:jc w:val="center"/>
      </w:pPr>
      <w:r>
        <w:rPr>
          <w:noProof/>
        </w:rPr>
        <w:drawing>
          <wp:inline distT="0" distB="0" distL="0" distR="0" wp14:anchorId="1F28DEFD" wp14:editId="1F28DEFE">
            <wp:extent cx="3170718" cy="4795284"/>
            <wp:effectExtent l="19050" t="0" r="0" b="0"/>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l="50515" t="1496" b="2137"/>
                    <a:stretch>
                      <a:fillRect/>
                    </a:stretch>
                  </pic:blipFill>
                  <pic:spPr bwMode="auto">
                    <a:xfrm>
                      <a:off x="0" y="0"/>
                      <a:ext cx="3170718" cy="4795284"/>
                    </a:xfrm>
                    <a:prstGeom prst="rect">
                      <a:avLst/>
                    </a:prstGeom>
                    <a:noFill/>
                    <a:ln w="9525">
                      <a:noFill/>
                      <a:miter lim="800000"/>
                      <a:headEnd/>
                      <a:tailEnd/>
                    </a:ln>
                  </pic:spPr>
                </pic:pic>
              </a:graphicData>
            </a:graphic>
          </wp:inline>
        </w:drawing>
      </w:r>
    </w:p>
    <w:p w14:paraId="1F28DEC3" w14:textId="77777777" w:rsidR="009C76FE" w:rsidRDefault="009C76FE" w:rsidP="009C76FE">
      <w:pPr>
        <w:jc w:val="center"/>
      </w:pPr>
    </w:p>
    <w:p w14:paraId="1F28DEC4" w14:textId="77777777" w:rsidR="009C76FE" w:rsidRDefault="009C76FE" w:rsidP="009C76FE">
      <w:pPr>
        <w:spacing w:before="0" w:after="0"/>
      </w:pPr>
      <w:r>
        <w:br w:type="page"/>
      </w:r>
    </w:p>
    <w:p w14:paraId="1F28DEC5" w14:textId="77777777" w:rsidR="009C76FE" w:rsidRDefault="009C76FE" w:rsidP="009C76FE">
      <w:pPr>
        <w:pStyle w:val="Heading2"/>
      </w:pPr>
      <w:bookmarkStart w:id="2" w:name="_Toc325118858"/>
      <w:r>
        <w:lastRenderedPageBreak/>
        <w:t>Creating Clients that Can Earn Points</w:t>
      </w:r>
      <w:bookmarkEnd w:id="2"/>
    </w:p>
    <w:p w14:paraId="1F28DEC6" w14:textId="77777777" w:rsidR="009C76FE" w:rsidRDefault="009C76FE" w:rsidP="009C76FE">
      <w:r>
        <w:t xml:space="preserve">Now that menu items have been set up, you have to have clients that can earn points.  See the previous section on </w:t>
      </w:r>
      <w:hyperlink w:anchor="_Clients_and_Gift" w:history="1">
        <w:r w:rsidRPr="00B23A16">
          <w:rPr>
            <w:rStyle w:val="Hyperlink"/>
          </w:rPr>
          <w:t>clients</w:t>
        </w:r>
      </w:hyperlink>
      <w:r>
        <w:t xml:space="preserve"> to learn about creating clients.</w:t>
      </w:r>
    </w:p>
    <w:p w14:paraId="1F28DEC7" w14:textId="77777777" w:rsidR="009C76FE" w:rsidRPr="00671015" w:rsidRDefault="009C76FE" w:rsidP="009C76FE">
      <w:r>
        <w:t xml:space="preserve">The </w:t>
      </w:r>
      <w:r>
        <w:rPr>
          <w:b/>
        </w:rPr>
        <w:t>Frequent Diner</w:t>
      </w:r>
      <w:r>
        <w:t xml:space="preserve"> check-box must be checked to allow a client to earn points.  Now, when a client is assigned to an order, they will earn the appropriate amount of points.</w:t>
      </w:r>
    </w:p>
    <w:p w14:paraId="1F28DEC8" w14:textId="77777777" w:rsidR="009C76FE" w:rsidRDefault="009C76FE" w:rsidP="009C76FE">
      <w:pPr>
        <w:jc w:val="center"/>
      </w:pPr>
      <w:r w:rsidRPr="00671015">
        <w:rPr>
          <w:noProof/>
        </w:rPr>
        <w:drawing>
          <wp:inline distT="0" distB="0" distL="0" distR="0" wp14:anchorId="1F28DEFF" wp14:editId="1F28DF00">
            <wp:extent cx="4999517" cy="4051005"/>
            <wp:effectExtent l="19050" t="0" r="0" b="0"/>
            <wp:docPr id="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l="11001" t="8974" r="10903" b="9615"/>
                    <a:stretch>
                      <a:fillRect/>
                    </a:stretch>
                  </pic:blipFill>
                  <pic:spPr bwMode="auto">
                    <a:xfrm>
                      <a:off x="0" y="0"/>
                      <a:ext cx="4999517" cy="4051005"/>
                    </a:xfrm>
                    <a:prstGeom prst="rect">
                      <a:avLst/>
                    </a:prstGeom>
                    <a:noFill/>
                    <a:ln w="9525">
                      <a:noFill/>
                      <a:miter lim="800000"/>
                      <a:headEnd/>
                      <a:tailEnd/>
                    </a:ln>
                  </pic:spPr>
                </pic:pic>
              </a:graphicData>
            </a:graphic>
          </wp:inline>
        </w:drawing>
      </w:r>
    </w:p>
    <w:p w14:paraId="1F28DEC9" w14:textId="77777777" w:rsidR="009C76FE" w:rsidRDefault="009C76FE" w:rsidP="009C76FE">
      <w:pPr>
        <w:spacing w:before="0" w:after="0"/>
      </w:pPr>
      <w:r>
        <w:br w:type="page"/>
      </w:r>
    </w:p>
    <w:p w14:paraId="1F28DECA" w14:textId="77777777" w:rsidR="009C76FE" w:rsidRDefault="009C76FE" w:rsidP="009C76FE">
      <w:pPr>
        <w:pStyle w:val="Heading3"/>
      </w:pPr>
      <w:bookmarkStart w:id="3" w:name="_Toc325118859"/>
      <w:r>
        <w:lastRenderedPageBreak/>
        <w:t>Assigning a Client to an Order</w:t>
      </w:r>
      <w:bookmarkEnd w:id="3"/>
    </w:p>
    <w:p w14:paraId="1F28DECB" w14:textId="77777777" w:rsidR="009C76FE" w:rsidRDefault="009C76FE" w:rsidP="009C76FE">
      <w:r>
        <w:t>These instructions show how to assign a client to an order.  If you don’t do this when a client is dining, they will not earn points.</w:t>
      </w:r>
    </w:p>
    <w:p w14:paraId="1F28DECC" w14:textId="77777777" w:rsidR="009C76FE" w:rsidRPr="007246A6" w:rsidRDefault="009C76FE" w:rsidP="009C76FE">
      <w:pPr>
        <w:rPr>
          <w:b/>
        </w:rPr>
      </w:pPr>
      <w:bookmarkStart w:id="4" w:name="_Toc197506700"/>
      <w:bookmarkStart w:id="5" w:name="_Toc212882983"/>
      <w:bookmarkStart w:id="6" w:name="_Toc215370418"/>
      <w:bookmarkStart w:id="7" w:name="_Toc215394979"/>
      <w:bookmarkStart w:id="8" w:name="_Toc254862591"/>
      <w:r w:rsidRPr="007246A6">
        <w:rPr>
          <w:b/>
        </w:rPr>
        <w:t>From the Order Screen</w:t>
      </w:r>
      <w:bookmarkEnd w:id="4"/>
      <w:bookmarkEnd w:id="5"/>
      <w:bookmarkEnd w:id="6"/>
      <w:bookmarkEnd w:id="7"/>
      <w:bookmarkEnd w:id="8"/>
      <w:r w:rsidR="00824FB9" w:rsidRPr="007246A6">
        <w:rPr>
          <w:b/>
        </w:rPr>
        <w:fldChar w:fldCharType="begin"/>
      </w:r>
      <w:r w:rsidRPr="007246A6">
        <w:rPr>
          <w:b/>
        </w:rPr>
        <w:instrText xml:space="preserve"> XE "Assigning Clients: From the Order Screen" </w:instrText>
      </w:r>
      <w:r w:rsidR="00824FB9" w:rsidRPr="007246A6">
        <w:rPr>
          <w:b/>
        </w:rPr>
        <w:fldChar w:fldCharType="end"/>
      </w:r>
    </w:p>
    <w:p w14:paraId="1F28DECD" w14:textId="77777777" w:rsidR="009C76FE" w:rsidRPr="0033522B" w:rsidRDefault="009C76FE" w:rsidP="009C76FE">
      <w:pPr>
        <w:numPr>
          <w:ilvl w:val="0"/>
          <w:numId w:val="2"/>
        </w:numPr>
      </w:pPr>
      <w:r>
        <w:t xml:space="preserve">If the client has a loyalty card, swipe the card on the order screen.  If no card is available, press </w:t>
      </w:r>
      <w:r w:rsidRPr="00AA10D1">
        <w:rPr>
          <w:b/>
        </w:rPr>
        <w:t xml:space="preserve">Other </w:t>
      </w:r>
      <w:r w:rsidRPr="003E5B87">
        <w:rPr>
          <w:b/>
        </w:rPr>
        <w:t>Options</w:t>
      </w:r>
      <w:r>
        <w:t xml:space="preserve">, then </w:t>
      </w:r>
      <w:r w:rsidRPr="00AA10D1">
        <w:rPr>
          <w:b/>
        </w:rPr>
        <w:t>Assign Client</w:t>
      </w:r>
      <w:r>
        <w:rPr>
          <w:b/>
        </w:rPr>
        <w:t xml:space="preserve"> </w:t>
      </w:r>
      <w:r>
        <w:t>to see a list of possible clients.</w:t>
      </w:r>
    </w:p>
    <w:p w14:paraId="1F28DECE" w14:textId="77777777" w:rsidR="009C76FE" w:rsidRDefault="009C76FE" w:rsidP="009C76FE">
      <w:pPr>
        <w:jc w:val="center"/>
      </w:pPr>
      <w:r>
        <w:rPr>
          <w:noProof/>
        </w:rPr>
        <w:drawing>
          <wp:inline distT="0" distB="0" distL="0" distR="0" wp14:anchorId="1F28DF01" wp14:editId="1F28DF02">
            <wp:extent cx="4429125" cy="2533734"/>
            <wp:effectExtent l="19050" t="0" r="9525" b="0"/>
            <wp:docPr id="4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a:off x="0" y="0"/>
                      <a:ext cx="4429125" cy="2533734"/>
                    </a:xfrm>
                    <a:prstGeom prst="rect">
                      <a:avLst/>
                    </a:prstGeom>
                    <a:noFill/>
                    <a:ln w="9525">
                      <a:noFill/>
                      <a:miter lim="800000"/>
                      <a:headEnd/>
                      <a:tailEnd/>
                    </a:ln>
                  </pic:spPr>
                </pic:pic>
              </a:graphicData>
            </a:graphic>
          </wp:inline>
        </w:drawing>
      </w:r>
    </w:p>
    <w:p w14:paraId="1F28DECF" w14:textId="77777777" w:rsidR="009C76FE" w:rsidRDefault="009C76FE" w:rsidP="009C76FE">
      <w:pPr>
        <w:numPr>
          <w:ilvl w:val="0"/>
          <w:numId w:val="4"/>
        </w:numPr>
        <w:ind w:left="360" w:firstLine="0"/>
      </w:pPr>
      <w:r>
        <w:t xml:space="preserve">Touch a guest (or multiple guests), then a client name.  Press </w:t>
      </w:r>
      <w:r>
        <w:rPr>
          <w:b/>
        </w:rPr>
        <w:t>Assign</w:t>
      </w:r>
      <w:r>
        <w:t xml:space="preserve"> to assign their purchases to the client account.</w:t>
      </w:r>
    </w:p>
    <w:p w14:paraId="1F28DED0" w14:textId="77777777" w:rsidR="009C76FE" w:rsidRDefault="009C76FE" w:rsidP="009C76FE">
      <w:pPr>
        <w:numPr>
          <w:ilvl w:val="0"/>
          <w:numId w:val="3"/>
        </w:numPr>
      </w:pPr>
      <w:r>
        <w:t xml:space="preserve">If you haven’t swiped the client’s card yet, you can swipe it now.  The client will be selected from the list on the right.  Now, touch the guests you want to assign to the client’s account and press </w:t>
      </w:r>
      <w:r w:rsidRPr="00CD1558">
        <w:rPr>
          <w:b/>
        </w:rPr>
        <w:t>Assign</w:t>
      </w:r>
      <w:r>
        <w:t>.</w:t>
      </w:r>
    </w:p>
    <w:p w14:paraId="1F28DED1" w14:textId="77777777" w:rsidR="009C76FE" w:rsidRDefault="009C76FE" w:rsidP="009C76FE">
      <w:pPr>
        <w:numPr>
          <w:ilvl w:val="0"/>
          <w:numId w:val="3"/>
        </w:numPr>
      </w:pPr>
      <w:r>
        <w:t>If you have a long list of clients, swiping a client’s card will be much easier that finding them on the list.</w:t>
      </w:r>
    </w:p>
    <w:p w14:paraId="1F28DED2" w14:textId="77777777" w:rsidR="009C76FE" w:rsidRDefault="009C76FE" w:rsidP="009C76FE"/>
    <w:p w14:paraId="1F28DED3" w14:textId="77777777" w:rsidR="009C76FE" w:rsidRDefault="009C76FE" w:rsidP="009C76FE">
      <w:pPr>
        <w:spacing w:before="0" w:after="0"/>
      </w:pPr>
      <w:r>
        <w:br w:type="page"/>
      </w:r>
    </w:p>
    <w:p w14:paraId="1F28DED4" w14:textId="77777777" w:rsidR="009C76FE" w:rsidRDefault="009C76FE" w:rsidP="009C76FE">
      <w:pPr>
        <w:pStyle w:val="Heading2"/>
      </w:pPr>
      <w:bookmarkStart w:id="9" w:name="_Toc325118860"/>
      <w:r>
        <w:lastRenderedPageBreak/>
        <w:t>Creating Coupons</w:t>
      </w:r>
      <w:bookmarkEnd w:id="9"/>
    </w:p>
    <w:p w14:paraId="1F28DED5" w14:textId="77777777" w:rsidR="009C76FE" w:rsidRDefault="009C76FE" w:rsidP="009C76FE">
      <w:r>
        <w:t xml:space="preserve">To create a coupon, open </w:t>
      </w:r>
      <w:r w:rsidRPr="00156374">
        <w:rPr>
          <w:b/>
        </w:rPr>
        <w:t>Manager Options</w:t>
      </w:r>
      <w:r>
        <w:t xml:space="preserve">, switch to the </w:t>
      </w:r>
      <w:r w:rsidRPr="00156374">
        <w:rPr>
          <w:b/>
        </w:rPr>
        <w:t>Configuration</w:t>
      </w:r>
      <w:r>
        <w:t xml:space="preserve"> tab, and select </w:t>
      </w:r>
      <w:r w:rsidRPr="00156374">
        <w:rPr>
          <w:b/>
        </w:rPr>
        <w:t>Coupons</w:t>
      </w:r>
      <w:r>
        <w:t>.</w:t>
      </w:r>
    </w:p>
    <w:p w14:paraId="1F28DED6" w14:textId="77777777" w:rsidR="009C76FE" w:rsidRDefault="009C76FE" w:rsidP="009C76FE">
      <w:pPr>
        <w:jc w:val="center"/>
      </w:pPr>
      <w:r>
        <w:rPr>
          <w:noProof/>
        </w:rPr>
        <w:drawing>
          <wp:inline distT="0" distB="0" distL="0" distR="0" wp14:anchorId="1F28DF03" wp14:editId="1F28DF04">
            <wp:extent cx="4191443" cy="3399219"/>
            <wp:effectExtent l="19050" t="0" r="0" b="0"/>
            <wp:docPr id="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l="10831" t="8974" r="10933" b="9402"/>
                    <a:stretch>
                      <a:fillRect/>
                    </a:stretch>
                  </pic:blipFill>
                  <pic:spPr bwMode="auto">
                    <a:xfrm>
                      <a:off x="0" y="0"/>
                      <a:ext cx="4191443" cy="3399219"/>
                    </a:xfrm>
                    <a:prstGeom prst="rect">
                      <a:avLst/>
                    </a:prstGeom>
                    <a:noFill/>
                    <a:ln w="9525">
                      <a:noFill/>
                      <a:miter lim="800000"/>
                      <a:headEnd/>
                      <a:tailEnd/>
                    </a:ln>
                  </pic:spPr>
                </pic:pic>
              </a:graphicData>
            </a:graphic>
          </wp:inline>
        </w:drawing>
      </w:r>
    </w:p>
    <w:p w14:paraId="1F28DED7" w14:textId="77777777" w:rsidR="009C76FE" w:rsidRDefault="009C76FE" w:rsidP="009C76FE">
      <w:pPr>
        <w:pStyle w:val="ListParagraph"/>
        <w:numPr>
          <w:ilvl w:val="0"/>
          <w:numId w:val="1"/>
        </w:numPr>
      </w:pPr>
      <w:r>
        <w:t xml:space="preserve">Press </w:t>
      </w:r>
      <w:r>
        <w:rPr>
          <w:b/>
        </w:rPr>
        <w:t>New</w:t>
      </w:r>
      <w:r>
        <w:t xml:space="preserve"> to create a new coupon.</w:t>
      </w:r>
    </w:p>
    <w:p w14:paraId="1F28DED8" w14:textId="77777777" w:rsidR="009C76FE" w:rsidRDefault="009C76FE" w:rsidP="009C76FE">
      <w:pPr>
        <w:pStyle w:val="ListParagraph"/>
        <w:numPr>
          <w:ilvl w:val="0"/>
          <w:numId w:val="1"/>
        </w:numPr>
      </w:pPr>
      <w:r>
        <w:t xml:space="preserve">Enter the coupons name in the </w:t>
      </w:r>
      <w:r>
        <w:rPr>
          <w:b/>
        </w:rPr>
        <w:t>Name</w:t>
      </w:r>
      <w:r>
        <w:t xml:space="preserve"> field.</w:t>
      </w:r>
    </w:p>
    <w:p w14:paraId="1F28DED9" w14:textId="77777777" w:rsidR="009C76FE" w:rsidRDefault="009C76FE" w:rsidP="009C76FE">
      <w:pPr>
        <w:pStyle w:val="ListParagraph"/>
        <w:numPr>
          <w:ilvl w:val="0"/>
          <w:numId w:val="1"/>
        </w:numPr>
      </w:pPr>
      <w:r>
        <w:rPr>
          <w:b/>
        </w:rPr>
        <w:t>Discount Reason</w:t>
      </w:r>
      <w:r>
        <w:t xml:space="preserve"> determines which discount will be issued on the coupon.</w:t>
      </w:r>
    </w:p>
    <w:p w14:paraId="1F28DEDA" w14:textId="77777777" w:rsidR="009C76FE" w:rsidRDefault="009C76FE" w:rsidP="009C76FE">
      <w:pPr>
        <w:pStyle w:val="ListParagraph"/>
        <w:numPr>
          <w:ilvl w:val="0"/>
          <w:numId w:val="1"/>
        </w:numPr>
      </w:pPr>
      <w:r>
        <w:t xml:space="preserve">Use the </w:t>
      </w:r>
      <w:r w:rsidRPr="006B63A4">
        <w:rPr>
          <w:b/>
        </w:rPr>
        <w:t>Issue Start Date</w:t>
      </w:r>
      <w:r>
        <w:t xml:space="preserve"> and </w:t>
      </w:r>
      <w:r>
        <w:rPr>
          <w:b/>
        </w:rPr>
        <w:t>Issue End Date</w:t>
      </w:r>
      <w:r>
        <w:t xml:space="preserve"> to enter a date range that the coupon can be issued within.</w:t>
      </w:r>
    </w:p>
    <w:p w14:paraId="1F28DEDB" w14:textId="77777777" w:rsidR="009C76FE" w:rsidRDefault="009C76FE" w:rsidP="009C76FE">
      <w:pPr>
        <w:pStyle w:val="ListParagraph"/>
        <w:numPr>
          <w:ilvl w:val="0"/>
          <w:numId w:val="1"/>
        </w:numPr>
      </w:pPr>
      <w:r w:rsidRPr="00343D82">
        <w:rPr>
          <w:b/>
        </w:rPr>
        <w:t>Interface ID</w:t>
      </w:r>
      <w:r>
        <w:t xml:space="preserve"> (undefined)</w:t>
      </w:r>
    </w:p>
    <w:p w14:paraId="1F28DEDC" w14:textId="77777777" w:rsidR="009C76FE" w:rsidRPr="00AF2905" w:rsidRDefault="009C76FE" w:rsidP="009C76FE">
      <w:pPr>
        <w:pStyle w:val="ListParagraph"/>
        <w:numPr>
          <w:ilvl w:val="0"/>
          <w:numId w:val="1"/>
        </w:numPr>
        <w:rPr>
          <w:b/>
        </w:rPr>
      </w:pPr>
      <w:r w:rsidRPr="00343D82">
        <w:rPr>
          <w:b/>
        </w:rPr>
        <w:t>Active</w:t>
      </w:r>
      <w:r>
        <w:rPr>
          <w:b/>
        </w:rPr>
        <w:t xml:space="preserve"> </w:t>
      </w:r>
      <w:r>
        <w:t>determines if the coupon is active or not.</w:t>
      </w:r>
    </w:p>
    <w:p w14:paraId="1F28DEDD" w14:textId="77777777" w:rsidR="009C76FE" w:rsidRPr="00AF2905" w:rsidRDefault="009C76FE" w:rsidP="009C76FE">
      <w:pPr>
        <w:pStyle w:val="ListParagraph"/>
        <w:numPr>
          <w:ilvl w:val="0"/>
          <w:numId w:val="1"/>
        </w:numPr>
        <w:rPr>
          <w:b/>
        </w:rPr>
      </w:pPr>
      <w:r>
        <w:rPr>
          <w:b/>
        </w:rPr>
        <w:t xml:space="preserve">Start After (Date) </w:t>
      </w:r>
      <w:r>
        <w:t>determines the beginning of the period during which the coupon can be redeemed.  You can use this setting or the next one, Start After (Days)</w:t>
      </w:r>
    </w:p>
    <w:p w14:paraId="1F28DEDE" w14:textId="77777777" w:rsidR="009C76FE" w:rsidRPr="00AF2905" w:rsidRDefault="009C76FE" w:rsidP="009C76FE">
      <w:pPr>
        <w:pStyle w:val="ListParagraph"/>
        <w:numPr>
          <w:ilvl w:val="0"/>
          <w:numId w:val="1"/>
        </w:numPr>
        <w:rPr>
          <w:b/>
        </w:rPr>
      </w:pPr>
      <w:r>
        <w:rPr>
          <w:b/>
        </w:rPr>
        <w:t xml:space="preserve">Start After (Days) </w:t>
      </w:r>
      <w:r>
        <w:t>determines how many days must pass from the time the coupon is issued before it can be redeemed.</w:t>
      </w:r>
    </w:p>
    <w:p w14:paraId="1F28DEDF" w14:textId="77777777" w:rsidR="009C76FE" w:rsidRPr="00D814D8" w:rsidRDefault="009C76FE" w:rsidP="009C76FE">
      <w:pPr>
        <w:pStyle w:val="ListParagraph"/>
        <w:numPr>
          <w:ilvl w:val="0"/>
          <w:numId w:val="1"/>
        </w:numPr>
        <w:rPr>
          <w:b/>
        </w:rPr>
      </w:pPr>
      <w:r>
        <w:rPr>
          <w:b/>
        </w:rPr>
        <w:t xml:space="preserve">End After (Date) </w:t>
      </w:r>
      <w:r>
        <w:t>determines the end of the period during which the coupon can be redeemed.  You can use this setting or the next one, End After (Days)</w:t>
      </w:r>
    </w:p>
    <w:p w14:paraId="1F28DEE0" w14:textId="77777777" w:rsidR="009C76FE" w:rsidRPr="00D814D8" w:rsidRDefault="009C76FE" w:rsidP="009C76FE">
      <w:pPr>
        <w:pStyle w:val="ListParagraph"/>
        <w:numPr>
          <w:ilvl w:val="0"/>
          <w:numId w:val="1"/>
        </w:numPr>
        <w:rPr>
          <w:b/>
        </w:rPr>
      </w:pPr>
      <w:r>
        <w:rPr>
          <w:b/>
        </w:rPr>
        <w:t>Points to Redeem</w:t>
      </w:r>
      <w:r>
        <w:t xml:space="preserve"> determines how or if any points a customer must have to redeem a coupon.</w:t>
      </w:r>
    </w:p>
    <w:p w14:paraId="1F28DEE1" w14:textId="77777777" w:rsidR="009C76FE" w:rsidRPr="00AF2905" w:rsidRDefault="009C76FE" w:rsidP="009C76FE">
      <w:pPr>
        <w:pStyle w:val="ListParagraph"/>
        <w:numPr>
          <w:ilvl w:val="0"/>
          <w:numId w:val="1"/>
        </w:numPr>
        <w:rPr>
          <w:b/>
        </w:rPr>
      </w:pPr>
      <w:r>
        <w:rPr>
          <w:b/>
        </w:rPr>
        <w:t>Points to Remove</w:t>
      </w:r>
      <w:r>
        <w:t xml:space="preserve"> determines how many points a customer loses when they redeem the coupon.</w:t>
      </w:r>
    </w:p>
    <w:p w14:paraId="1F28DEE2" w14:textId="77777777" w:rsidR="009C76FE" w:rsidRPr="00AF2905" w:rsidRDefault="009C76FE" w:rsidP="009C76FE">
      <w:pPr>
        <w:pStyle w:val="ListParagraph"/>
        <w:numPr>
          <w:ilvl w:val="0"/>
          <w:numId w:val="1"/>
        </w:numPr>
        <w:rPr>
          <w:b/>
        </w:rPr>
      </w:pPr>
      <w:r>
        <w:rPr>
          <w:b/>
        </w:rPr>
        <w:t xml:space="preserve">End After (Days) </w:t>
      </w:r>
      <w:r>
        <w:t>determines how many days can pass from the time the coupon is issued before it can no longer be redeemed.</w:t>
      </w:r>
    </w:p>
    <w:p w14:paraId="1F28DEE3" w14:textId="77777777" w:rsidR="009C76FE" w:rsidRPr="00156374" w:rsidRDefault="009C76FE" w:rsidP="009C76FE"/>
    <w:p w14:paraId="1F28DEE4" w14:textId="77777777" w:rsidR="009C76FE" w:rsidRDefault="009C76FE" w:rsidP="009C76FE">
      <w:pPr>
        <w:pStyle w:val="Heading2"/>
      </w:pPr>
      <w:bookmarkStart w:id="10" w:name="_Toc325118861"/>
      <w:r>
        <w:t>Issuing Coupons</w:t>
      </w:r>
      <w:bookmarkEnd w:id="10"/>
    </w:p>
    <w:p w14:paraId="1F28DEE5" w14:textId="77777777" w:rsidR="009C76FE" w:rsidRDefault="009C76FE" w:rsidP="009C76FE">
      <w:r>
        <w:t>Once a client has earned points, they will become eligible for a coupon.</w:t>
      </w:r>
    </w:p>
    <w:p w14:paraId="1F28DEE6" w14:textId="77777777" w:rsidR="009C76FE" w:rsidRDefault="009C76FE" w:rsidP="009C76FE">
      <w:r>
        <w:t>To issue a coupon:</w:t>
      </w:r>
    </w:p>
    <w:p w14:paraId="1F28DEE7" w14:textId="77777777" w:rsidR="009C76FE" w:rsidRDefault="009C76FE" w:rsidP="009C76FE">
      <w:pPr>
        <w:pStyle w:val="ListParagraph"/>
        <w:numPr>
          <w:ilvl w:val="0"/>
          <w:numId w:val="7"/>
        </w:numPr>
      </w:pPr>
      <w:r>
        <w:t xml:space="preserve">While ordering, press </w:t>
      </w:r>
      <w:r>
        <w:rPr>
          <w:b/>
        </w:rPr>
        <w:t>Other Options</w:t>
      </w:r>
      <w:r>
        <w:t>.</w:t>
      </w:r>
    </w:p>
    <w:p w14:paraId="1F28DEE8" w14:textId="77777777" w:rsidR="009C76FE" w:rsidRDefault="009C76FE" w:rsidP="009C76FE">
      <w:pPr>
        <w:pStyle w:val="ListParagraph"/>
        <w:numPr>
          <w:ilvl w:val="0"/>
          <w:numId w:val="7"/>
        </w:numPr>
      </w:pPr>
      <w:r>
        <w:t xml:space="preserve">Press </w:t>
      </w:r>
      <w:r>
        <w:rPr>
          <w:b/>
        </w:rPr>
        <w:t>Redeem Points (Issue Coupon)</w:t>
      </w:r>
    </w:p>
    <w:p w14:paraId="1F28DEE9" w14:textId="77777777" w:rsidR="009C76FE" w:rsidRDefault="009C76FE" w:rsidP="009C76FE">
      <w:r>
        <w:rPr>
          <w:noProof/>
        </w:rPr>
        <w:drawing>
          <wp:inline distT="0" distB="0" distL="0" distR="0" wp14:anchorId="1F28DF05" wp14:editId="1F28DF06">
            <wp:extent cx="6400800" cy="4977149"/>
            <wp:effectExtent l="19050" t="0" r="0" b="0"/>
            <wp:docPr id="5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6400800" cy="4977149"/>
                    </a:xfrm>
                    <a:prstGeom prst="rect">
                      <a:avLst/>
                    </a:prstGeom>
                    <a:noFill/>
                    <a:ln w="9525">
                      <a:noFill/>
                      <a:miter lim="800000"/>
                      <a:headEnd/>
                      <a:tailEnd/>
                    </a:ln>
                  </pic:spPr>
                </pic:pic>
              </a:graphicData>
            </a:graphic>
          </wp:inline>
        </w:drawing>
      </w:r>
    </w:p>
    <w:p w14:paraId="1F28DEEA" w14:textId="77777777" w:rsidR="009C76FE" w:rsidRDefault="009C76FE" w:rsidP="009C76FE">
      <w:pPr>
        <w:spacing w:before="0" w:after="0"/>
      </w:pPr>
      <w:r>
        <w:br w:type="page"/>
      </w:r>
    </w:p>
    <w:p w14:paraId="1F28DEEB" w14:textId="77777777" w:rsidR="009C76FE" w:rsidRPr="00A751AF" w:rsidRDefault="009C76FE" w:rsidP="009C76FE">
      <w:pPr>
        <w:pStyle w:val="ListParagraph"/>
        <w:numPr>
          <w:ilvl w:val="0"/>
          <w:numId w:val="7"/>
        </w:numPr>
        <w:spacing w:before="0" w:after="0"/>
      </w:pPr>
      <w:r>
        <w:lastRenderedPageBreak/>
        <w:t xml:space="preserve">Highlight client you want to issue the coupon to and press </w:t>
      </w:r>
      <w:r>
        <w:rPr>
          <w:b/>
        </w:rPr>
        <w:t>Select</w:t>
      </w:r>
    </w:p>
    <w:p w14:paraId="1F28DEEC" w14:textId="77777777" w:rsidR="009C76FE" w:rsidRDefault="009C76FE" w:rsidP="009C76FE">
      <w:pPr>
        <w:spacing w:before="0" w:after="0"/>
        <w:jc w:val="center"/>
      </w:pPr>
      <w:r>
        <w:rPr>
          <w:noProof/>
        </w:rPr>
        <w:drawing>
          <wp:inline distT="0" distB="0" distL="0" distR="0" wp14:anchorId="1F28DF07" wp14:editId="1F28DF08">
            <wp:extent cx="6403015" cy="2966483"/>
            <wp:effectExtent l="19050" t="0" r="0" b="0"/>
            <wp:docPr id="5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srcRect t="17949" b="22436"/>
                    <a:stretch>
                      <a:fillRect/>
                    </a:stretch>
                  </pic:blipFill>
                  <pic:spPr bwMode="auto">
                    <a:xfrm>
                      <a:off x="0" y="0"/>
                      <a:ext cx="6403015" cy="2966483"/>
                    </a:xfrm>
                    <a:prstGeom prst="rect">
                      <a:avLst/>
                    </a:prstGeom>
                    <a:noFill/>
                    <a:ln w="9525">
                      <a:noFill/>
                      <a:miter lim="800000"/>
                      <a:headEnd/>
                      <a:tailEnd/>
                    </a:ln>
                  </pic:spPr>
                </pic:pic>
              </a:graphicData>
            </a:graphic>
          </wp:inline>
        </w:drawing>
      </w:r>
    </w:p>
    <w:p w14:paraId="1F28DEED" w14:textId="77777777" w:rsidR="009C76FE" w:rsidRDefault="009C76FE" w:rsidP="009C76FE">
      <w:pPr>
        <w:pStyle w:val="ListParagraph"/>
        <w:numPr>
          <w:ilvl w:val="0"/>
          <w:numId w:val="7"/>
        </w:numPr>
      </w:pPr>
      <w:r>
        <w:t xml:space="preserve">Select the coupon you want to issue and press </w:t>
      </w:r>
      <w:r>
        <w:rPr>
          <w:b/>
        </w:rPr>
        <w:t>OK</w:t>
      </w:r>
      <w:r w:rsidRPr="00A751AF">
        <w:t>.</w:t>
      </w:r>
    </w:p>
    <w:p w14:paraId="1F28DEEE" w14:textId="77777777" w:rsidR="009C76FE" w:rsidRDefault="009C76FE" w:rsidP="009C76FE">
      <w:pPr>
        <w:jc w:val="center"/>
      </w:pPr>
      <w:r>
        <w:rPr>
          <w:noProof/>
        </w:rPr>
        <w:drawing>
          <wp:inline distT="0" distB="0" distL="0" distR="0" wp14:anchorId="1F28DF09" wp14:editId="1F28DF0A">
            <wp:extent cx="6403015" cy="2987749"/>
            <wp:effectExtent l="19050" t="0" r="0" b="0"/>
            <wp:docPr id="5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srcRect t="20299" b="19658"/>
                    <a:stretch>
                      <a:fillRect/>
                    </a:stretch>
                  </pic:blipFill>
                  <pic:spPr bwMode="auto">
                    <a:xfrm>
                      <a:off x="0" y="0"/>
                      <a:ext cx="6403015" cy="2987749"/>
                    </a:xfrm>
                    <a:prstGeom prst="rect">
                      <a:avLst/>
                    </a:prstGeom>
                    <a:noFill/>
                    <a:ln w="9525">
                      <a:noFill/>
                      <a:miter lim="800000"/>
                      <a:headEnd/>
                      <a:tailEnd/>
                    </a:ln>
                  </pic:spPr>
                </pic:pic>
              </a:graphicData>
            </a:graphic>
          </wp:inline>
        </w:drawing>
      </w:r>
    </w:p>
    <w:p w14:paraId="1F28DEEF" w14:textId="77777777" w:rsidR="009C76FE" w:rsidRDefault="009C76FE" w:rsidP="009C76FE">
      <w:pPr>
        <w:pStyle w:val="ListParagraph"/>
        <w:numPr>
          <w:ilvl w:val="0"/>
          <w:numId w:val="7"/>
        </w:numPr>
      </w:pPr>
      <w:r>
        <w:t>The coupon will print out of a check printer.  There will be a number printed on the coupon that represents the coupon’s number.  This number will be needed when redeeming the coupon.</w:t>
      </w:r>
    </w:p>
    <w:p w14:paraId="1F28DEF0" w14:textId="77777777" w:rsidR="009C76FE" w:rsidRDefault="009C76FE" w:rsidP="009C76FE">
      <w:pPr>
        <w:spacing w:before="0" w:after="0"/>
      </w:pPr>
      <w:r>
        <w:br w:type="page"/>
      </w:r>
    </w:p>
    <w:p w14:paraId="1F28DEF1" w14:textId="77777777" w:rsidR="009C76FE" w:rsidRDefault="009C76FE" w:rsidP="009C76FE">
      <w:pPr>
        <w:pStyle w:val="Heading2"/>
      </w:pPr>
      <w:bookmarkStart w:id="11" w:name="_Toc325118862"/>
      <w:r>
        <w:lastRenderedPageBreak/>
        <w:t>Redeeming Coupons</w:t>
      </w:r>
      <w:bookmarkEnd w:id="11"/>
    </w:p>
    <w:p w14:paraId="1F28DEF2" w14:textId="77777777" w:rsidR="009C76FE" w:rsidRDefault="009C76FE" w:rsidP="009C76FE">
      <w:r>
        <w:t>To redeem a coupon:</w:t>
      </w:r>
    </w:p>
    <w:p w14:paraId="1F28DEF3" w14:textId="77777777" w:rsidR="009C76FE" w:rsidRDefault="009C76FE" w:rsidP="009C76FE">
      <w:pPr>
        <w:pStyle w:val="ListParagraph"/>
        <w:numPr>
          <w:ilvl w:val="0"/>
          <w:numId w:val="8"/>
        </w:numPr>
      </w:pPr>
      <w:r>
        <w:t>While ordering, select the item(s) you want to apply the coupon to.</w:t>
      </w:r>
    </w:p>
    <w:p w14:paraId="1F28DEF4" w14:textId="77777777" w:rsidR="009C76FE" w:rsidRDefault="009C76FE" w:rsidP="009C76FE">
      <w:pPr>
        <w:pStyle w:val="ListParagraph"/>
        <w:numPr>
          <w:ilvl w:val="0"/>
          <w:numId w:val="8"/>
        </w:numPr>
      </w:pPr>
      <w:r>
        <w:t xml:space="preserve">Press </w:t>
      </w:r>
      <w:r>
        <w:rPr>
          <w:b/>
        </w:rPr>
        <w:t>Other Options</w:t>
      </w:r>
      <w:r>
        <w:t>.</w:t>
      </w:r>
    </w:p>
    <w:p w14:paraId="1F28DEF5" w14:textId="77777777" w:rsidR="009C76FE" w:rsidRDefault="009C76FE" w:rsidP="009C76FE">
      <w:pPr>
        <w:pStyle w:val="ListParagraph"/>
        <w:numPr>
          <w:ilvl w:val="0"/>
          <w:numId w:val="8"/>
        </w:numPr>
      </w:pPr>
      <w:r>
        <w:t xml:space="preserve">Press </w:t>
      </w:r>
      <w:r>
        <w:rPr>
          <w:b/>
        </w:rPr>
        <w:t>Redeem Coupon</w:t>
      </w:r>
    </w:p>
    <w:p w14:paraId="1F28DEF6" w14:textId="77777777" w:rsidR="009C76FE" w:rsidRDefault="009C76FE" w:rsidP="009C76FE">
      <w:pPr>
        <w:jc w:val="center"/>
      </w:pPr>
      <w:r>
        <w:rPr>
          <w:noProof/>
        </w:rPr>
        <w:drawing>
          <wp:inline distT="0" distB="0" distL="0" distR="0" wp14:anchorId="1F28DF0B" wp14:editId="1F28DF0C">
            <wp:extent cx="3755508" cy="2817627"/>
            <wp:effectExtent l="19050" t="0" r="0" b="0"/>
            <wp:docPr id="2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l="20640" t="21588" r="20700" b="21770"/>
                    <a:stretch>
                      <a:fillRect/>
                    </a:stretch>
                  </pic:blipFill>
                  <pic:spPr bwMode="auto">
                    <a:xfrm>
                      <a:off x="0" y="0"/>
                      <a:ext cx="3755508" cy="2817627"/>
                    </a:xfrm>
                    <a:prstGeom prst="rect">
                      <a:avLst/>
                    </a:prstGeom>
                    <a:noFill/>
                    <a:ln w="9525">
                      <a:noFill/>
                      <a:miter lim="800000"/>
                      <a:headEnd/>
                      <a:tailEnd/>
                    </a:ln>
                  </pic:spPr>
                </pic:pic>
              </a:graphicData>
            </a:graphic>
          </wp:inline>
        </w:drawing>
      </w:r>
    </w:p>
    <w:p w14:paraId="1F28DEF7" w14:textId="77777777" w:rsidR="009C76FE" w:rsidRDefault="009C76FE" w:rsidP="009C76FE">
      <w:pPr>
        <w:pStyle w:val="ListParagraph"/>
        <w:numPr>
          <w:ilvl w:val="0"/>
          <w:numId w:val="8"/>
        </w:numPr>
        <w:spacing w:before="0" w:after="0"/>
      </w:pPr>
      <w:r>
        <w:t>Enter a valid coupon #.</w:t>
      </w:r>
    </w:p>
    <w:p w14:paraId="1F28DEF8" w14:textId="77777777" w:rsidR="009C76FE" w:rsidRDefault="009C76FE" w:rsidP="009C76FE">
      <w:pPr>
        <w:pStyle w:val="ListParagraph"/>
        <w:numPr>
          <w:ilvl w:val="0"/>
          <w:numId w:val="8"/>
        </w:numPr>
      </w:pPr>
      <w:r>
        <w:t>The coupon will be applied to the selected item(s).</w:t>
      </w:r>
    </w:p>
    <w:p w14:paraId="1F28DEF9" w14:textId="77777777" w:rsidR="009C76FE" w:rsidRDefault="009C76FE" w:rsidP="009C76FE">
      <w:pPr>
        <w:pStyle w:val="ListParagraph"/>
        <w:numPr>
          <w:ilvl w:val="0"/>
          <w:numId w:val="8"/>
        </w:numPr>
      </w:pPr>
      <w:r>
        <w:t>A manager may need to approve the coupon when you send/print/pay the order.</w:t>
      </w:r>
    </w:p>
    <w:p w14:paraId="1F28DEFA" w14:textId="77777777" w:rsidR="00546BEC" w:rsidRDefault="00AF3134"/>
    <w:sectPr w:rsidR="00546BEC" w:rsidSect="00C86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0DC3"/>
    <w:multiLevelType w:val="hybridMultilevel"/>
    <w:tmpl w:val="5636BB58"/>
    <w:lvl w:ilvl="0" w:tplc="B3566750">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BAA4FDD"/>
    <w:multiLevelType w:val="hybridMultilevel"/>
    <w:tmpl w:val="B51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529AB"/>
    <w:multiLevelType w:val="hybridMultilevel"/>
    <w:tmpl w:val="2326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18015E"/>
    <w:multiLevelType w:val="hybridMultilevel"/>
    <w:tmpl w:val="2278D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5B3EDA"/>
    <w:multiLevelType w:val="hybridMultilevel"/>
    <w:tmpl w:val="2326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847E1B"/>
    <w:multiLevelType w:val="hybridMultilevel"/>
    <w:tmpl w:val="4ADE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E74B0B"/>
    <w:multiLevelType w:val="hybridMultilevel"/>
    <w:tmpl w:val="C610F020"/>
    <w:lvl w:ilvl="0" w:tplc="45DC686E">
      <w:start w:val="1"/>
      <w:numFmt w:val="decimal"/>
      <w:lvlText w:val="%1."/>
      <w:lvlJc w:val="left"/>
      <w:pPr>
        <w:tabs>
          <w:tab w:val="num" w:pos="-36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8004396">
    <w:abstractNumId w:val="1"/>
  </w:num>
  <w:num w:numId="2" w16cid:durableId="1563515618">
    <w:abstractNumId w:val="6"/>
  </w:num>
  <w:num w:numId="3" w16cid:durableId="90778844">
    <w:abstractNumId w:val="0"/>
  </w:num>
  <w:num w:numId="4" w16cid:durableId="1464271575">
    <w:abstractNumId w:val="6"/>
    <w:lvlOverride w:ilvl="0">
      <w:lvl w:ilvl="0" w:tplc="45DC686E">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16cid:durableId="44644607">
    <w:abstractNumId w:val="5"/>
  </w:num>
  <w:num w:numId="6" w16cid:durableId="257064760">
    <w:abstractNumId w:val="3"/>
  </w:num>
  <w:num w:numId="7" w16cid:durableId="1824227225">
    <w:abstractNumId w:val="4"/>
  </w:num>
  <w:num w:numId="8" w16cid:durableId="604846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FE"/>
    <w:rsid w:val="00002311"/>
    <w:rsid w:val="00005670"/>
    <w:rsid w:val="00045783"/>
    <w:rsid w:val="000A2A1D"/>
    <w:rsid w:val="001412EC"/>
    <w:rsid w:val="001456E1"/>
    <w:rsid w:val="001809EA"/>
    <w:rsid w:val="00234856"/>
    <w:rsid w:val="003400AE"/>
    <w:rsid w:val="0036511E"/>
    <w:rsid w:val="00432F6D"/>
    <w:rsid w:val="004D1195"/>
    <w:rsid w:val="00523E8C"/>
    <w:rsid w:val="005A0F4E"/>
    <w:rsid w:val="005C7ED9"/>
    <w:rsid w:val="00601A59"/>
    <w:rsid w:val="006B42DC"/>
    <w:rsid w:val="006C55E1"/>
    <w:rsid w:val="007D34C2"/>
    <w:rsid w:val="007D4D63"/>
    <w:rsid w:val="007F04FB"/>
    <w:rsid w:val="00824FB9"/>
    <w:rsid w:val="008325D3"/>
    <w:rsid w:val="00931CDA"/>
    <w:rsid w:val="009C76FE"/>
    <w:rsid w:val="00A72889"/>
    <w:rsid w:val="00AF3134"/>
    <w:rsid w:val="00B135AC"/>
    <w:rsid w:val="00BC493B"/>
    <w:rsid w:val="00C82D8A"/>
    <w:rsid w:val="00C86BBB"/>
    <w:rsid w:val="00D772DE"/>
    <w:rsid w:val="00EE4B8B"/>
    <w:rsid w:val="00F31B8F"/>
    <w:rsid w:val="00FB5693"/>
    <w:rsid w:val="00FE2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8DEB0"/>
  <w15:docId w15:val="{3520815A-EF25-4633-9732-A62095F1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FE"/>
    <w:pPr>
      <w:spacing w:before="120" w:after="120" w:line="240" w:lineRule="auto"/>
    </w:pPr>
    <w:rPr>
      <w:rFonts w:eastAsia="Times New Roman" w:cs="Times New Roman"/>
      <w:szCs w:val="24"/>
    </w:rPr>
  </w:style>
  <w:style w:type="paragraph" w:styleId="Heading1">
    <w:name w:val="heading 1"/>
    <w:basedOn w:val="Normal"/>
    <w:next w:val="Normal"/>
    <w:link w:val="Heading1Char"/>
    <w:qFormat/>
    <w:rsid w:val="009C76FE"/>
    <w:pPr>
      <w:keepNext/>
      <w:spacing w:before="240"/>
      <w:outlineLvl w:val="0"/>
    </w:pPr>
    <w:rPr>
      <w:rFonts w:asciiTheme="majorHAnsi" w:hAnsiTheme="majorHAnsi" w:cs="Arial"/>
      <w:b/>
      <w:bCs/>
      <w:color w:val="E60000"/>
      <w:kern w:val="32"/>
      <w:sz w:val="28"/>
      <w:szCs w:val="32"/>
    </w:rPr>
  </w:style>
  <w:style w:type="paragraph" w:styleId="Heading2">
    <w:name w:val="heading 2"/>
    <w:basedOn w:val="Normal"/>
    <w:next w:val="Normal"/>
    <w:link w:val="Heading2Char"/>
    <w:uiPriority w:val="9"/>
    <w:qFormat/>
    <w:rsid w:val="009C76FE"/>
    <w:pPr>
      <w:keepNext/>
      <w:spacing w:before="240" w:after="60"/>
      <w:outlineLvl w:val="1"/>
    </w:pPr>
    <w:rPr>
      <w:rFonts w:asciiTheme="majorHAnsi" w:hAnsiTheme="majorHAnsi" w:cs="Arial"/>
      <w:b/>
      <w:bCs/>
      <w:iCs/>
      <w:sz w:val="26"/>
      <w:szCs w:val="28"/>
    </w:rPr>
  </w:style>
  <w:style w:type="paragraph" w:styleId="Heading3">
    <w:name w:val="heading 3"/>
    <w:basedOn w:val="Normal"/>
    <w:next w:val="Normal"/>
    <w:link w:val="Heading3Char"/>
    <w:uiPriority w:val="9"/>
    <w:qFormat/>
    <w:rsid w:val="009C76FE"/>
    <w:pPr>
      <w:keepNext/>
      <w:spacing w:before="240" w:after="60"/>
      <w:outlineLvl w:val="2"/>
    </w:pPr>
    <w:rPr>
      <w:rFonts w:asciiTheme="majorHAnsi" w:hAnsiTheme="majorHAnsi"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6FE"/>
    <w:rPr>
      <w:rFonts w:asciiTheme="majorHAnsi" w:eastAsia="Times New Roman" w:hAnsiTheme="majorHAnsi" w:cs="Arial"/>
      <w:b/>
      <w:bCs/>
      <w:color w:val="E60000"/>
      <w:kern w:val="32"/>
      <w:sz w:val="28"/>
      <w:szCs w:val="32"/>
    </w:rPr>
  </w:style>
  <w:style w:type="character" w:customStyle="1" w:styleId="Heading2Char">
    <w:name w:val="Heading 2 Char"/>
    <w:basedOn w:val="DefaultParagraphFont"/>
    <w:link w:val="Heading2"/>
    <w:uiPriority w:val="9"/>
    <w:rsid w:val="009C76FE"/>
    <w:rPr>
      <w:rFonts w:asciiTheme="majorHAnsi" w:eastAsia="Times New Roman" w:hAnsiTheme="majorHAnsi" w:cs="Arial"/>
      <w:b/>
      <w:bCs/>
      <w:iCs/>
      <w:sz w:val="26"/>
      <w:szCs w:val="28"/>
    </w:rPr>
  </w:style>
  <w:style w:type="character" w:customStyle="1" w:styleId="Heading3Char">
    <w:name w:val="Heading 3 Char"/>
    <w:basedOn w:val="DefaultParagraphFont"/>
    <w:link w:val="Heading3"/>
    <w:uiPriority w:val="9"/>
    <w:rsid w:val="009C76FE"/>
    <w:rPr>
      <w:rFonts w:asciiTheme="majorHAnsi" w:eastAsia="Times New Roman" w:hAnsiTheme="majorHAnsi" w:cs="Arial"/>
      <w:b/>
      <w:bCs/>
      <w:szCs w:val="26"/>
    </w:rPr>
  </w:style>
  <w:style w:type="character" w:styleId="Hyperlink">
    <w:name w:val="Hyperlink"/>
    <w:basedOn w:val="DefaultParagraphFont"/>
    <w:uiPriority w:val="99"/>
    <w:rsid w:val="009C76FE"/>
    <w:rPr>
      <w:color w:val="0000FF"/>
      <w:u w:val="single"/>
    </w:rPr>
  </w:style>
  <w:style w:type="paragraph" w:styleId="ListParagraph">
    <w:name w:val="List Paragraph"/>
    <w:basedOn w:val="Normal"/>
    <w:uiPriority w:val="34"/>
    <w:qFormat/>
    <w:rsid w:val="009C76FE"/>
    <w:pPr>
      <w:ind w:left="720"/>
    </w:pPr>
  </w:style>
  <w:style w:type="paragraph" w:styleId="BalloonText">
    <w:name w:val="Balloon Text"/>
    <w:basedOn w:val="Normal"/>
    <w:link w:val="BalloonTextChar"/>
    <w:uiPriority w:val="99"/>
    <w:semiHidden/>
    <w:unhideWhenUsed/>
    <w:rsid w:val="009C76F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6F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3D5D5F60D8145AF239C79DB57355C" ma:contentTypeVersion="5" ma:contentTypeDescription="Create a new document." ma:contentTypeScope="" ma:versionID="a42ff94862e869e3154a8179d22ac478">
  <xsd:schema xmlns:xsd="http://www.w3.org/2001/XMLSchema" xmlns:xs="http://www.w3.org/2001/XMLSchema" xmlns:p="http://schemas.microsoft.com/office/2006/metadata/properties" xmlns:ns1="http://schemas.microsoft.com/sharepoint/v3" xmlns:ns2="b150271c-8d8f-4217-b27c-cd4d5aad594b" targetNamespace="http://schemas.microsoft.com/office/2006/metadata/properties" ma:root="true" ma:fieldsID="c9ea2fc5371842c54971b796c6d1b1df" ns1:_="" ns2:_="">
    <xsd:import namespace="http://schemas.microsoft.com/sharepoint/v3"/>
    <xsd:import namespace="b150271c-8d8f-4217-b27c-cd4d5aad594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50271c-8d8f-4217-b27c-cd4d5aad59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FEBA9-A38B-4AA6-880A-F86708C2F98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DDCBFAA-3198-41C0-9757-495F45FB995E}">
  <ds:schemaRefs>
    <ds:schemaRef ds:uri="http://schemas.microsoft.com/sharepoint/v3/contenttype/forms"/>
  </ds:schemaRefs>
</ds:datastoreItem>
</file>

<file path=customXml/itemProps3.xml><?xml version="1.0" encoding="utf-8"?>
<ds:datastoreItem xmlns:ds="http://schemas.openxmlformats.org/officeDocument/2006/customXml" ds:itemID="{F5D26BFC-44BD-4114-9AB1-A54213A04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50271c-8d8f-4217-b27c-cd4d5aad5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747</Words>
  <Characters>4261</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Points, Coupons, and Frequent Diners</vt:lpstr>
      <vt:lpstr>    Setting up a Menu Item to Offer Points</vt:lpstr>
      <vt:lpstr>    Creating Clients that Can Earn Points</vt:lpstr>
      <vt:lpstr>        Assigning a Client to an Order</vt:lpstr>
      <vt:lpstr>    Creating Coupons</vt:lpstr>
      <vt:lpstr>    Issuing Coupons</vt:lpstr>
      <vt:lpstr>    Redeeming Coupons</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Schroer</dc:creator>
  <cp:lastModifiedBy>Aravinth Nadarajah</cp:lastModifiedBy>
  <cp:revision>2</cp:revision>
  <cp:lastPrinted>2012-05-30T20:45:00Z</cp:lastPrinted>
  <dcterms:created xsi:type="dcterms:W3CDTF">2023-02-24T18:58:00Z</dcterms:created>
  <dcterms:modified xsi:type="dcterms:W3CDTF">2023-02-24T18:58:00Z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0x0101000023D5D5F60D8145AF239C79DB57355C</vt:lpwstr>
  </property>
</Properties>
</file>